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005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B696B50" wp14:editId="7646B3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20461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B17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41D4EAF2" w14:textId="2FDA5D94" w:rsidR="00000000" w:rsidRDefault="001B5AAA">
            <w:pPr>
              <w:rPr>
                <w:rFonts w:eastAsia="Times New Roman"/>
              </w:rPr>
            </w:pPr>
            <w:r>
              <w:rPr>
                <w:rStyle w:val="Forte"/>
              </w:rPr>
              <w:t>17/12/2025</w:t>
            </w:r>
          </w:p>
        </w:tc>
      </w:tr>
    </w:tbl>
    <w:p w14:paraId="3C234D7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5F6F2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36EE8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68701B" w14:textId="77777777" w:rsidR="00000000" w:rsidRDefault="00000000">
      <w:pPr>
        <w:pStyle w:val="NormalWeb"/>
      </w:pPr>
      <w:r>
        <w:rPr>
          <w:rStyle w:val="Forte"/>
        </w:rPr>
        <w:t>ESCOLA TÉCNICA ESTADUAL PROFESSOR ANDRÉ BOGASIAN – OSASCO</w:t>
      </w:r>
    </w:p>
    <w:p w14:paraId="1CA179DA" w14:textId="77777777" w:rsidR="00000000" w:rsidRDefault="00000000">
      <w:pPr>
        <w:pStyle w:val="NormalWeb"/>
      </w:pPr>
      <w:r>
        <w:rPr>
          <w:rStyle w:val="Forte"/>
        </w:rPr>
        <w:t>CEU JAGUARÉ – SÃO PAULO</w:t>
      </w:r>
    </w:p>
    <w:p w14:paraId="79CC62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789CC3" w14:textId="2B63C922" w:rsidR="00000000" w:rsidRDefault="00000000">
      <w:pPr>
        <w:pStyle w:val="NormalWeb"/>
      </w:pPr>
      <w:r>
        <w:rPr>
          <w:rStyle w:val="Forte"/>
        </w:rPr>
        <w:t>EDITAL Nº 149/10/2025 – PROCESSO Nº 136.00139836/2025–42</w:t>
      </w:r>
    </w:p>
    <w:p w14:paraId="56074553" w14:textId="4AF2EAA0" w:rsidR="00000000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1B76A476" w14:textId="3285EBBE" w:rsidR="00000000" w:rsidRDefault="00000000" w:rsidP="00CB04A8">
      <w:pPr>
        <w:pStyle w:val="NormalWeb"/>
        <w:jc w:val="both"/>
      </w:pPr>
      <w:r>
        <w:t>O Superintendente da ESCOLA TÉCNICA ESTADUAL PROFESSOR ANDRÉ BOGASIAN, da cidade de OSASCO,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318FF84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8AB120" w14:textId="79C0839F" w:rsidR="00000000" w:rsidRDefault="00000000" w:rsidP="00CB04A8">
      <w:pPr>
        <w:pStyle w:val="NormalWeb"/>
        <w:jc w:val="both"/>
      </w:pPr>
      <w:r>
        <w:t xml:space="preserve">3893 – LÍNGUA PORTUGUESA, LITERATURA E COMUNICAÇÃO PROFISSIONAL (BASE NACIONAL COMUM/ ETIM / </w:t>
      </w:r>
      <w:r w:rsidR="00CB04A8">
        <w:t>MTEC) (</w:t>
      </w:r>
      <w:r>
        <w:t>ADMINISTRAÇÃO INTEGRADO AO ENSINO MÉDIO (MTEC – PROGRAMA NOVOTEC INTEGRADO) – MTEC–N)</w:t>
      </w:r>
    </w:p>
    <w:p w14:paraId="706DC0A3" w14:textId="77777777" w:rsidR="00CB04A8" w:rsidRDefault="00000000">
      <w:pPr>
        <w:pStyle w:val="NormalWeb"/>
      </w:pPr>
      <w:r>
        <w:rPr>
          <w:b/>
          <w:bCs/>
        </w:rPr>
        <w:t xml:space="preserve">CANDIDATOS NÃO </w:t>
      </w:r>
      <w:r w:rsidR="00CB04A8">
        <w:rPr>
          <w:b/>
          <w:bCs/>
        </w:rPr>
        <w:t>APROVADOS (</w:t>
      </w:r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  <w:t>Nº de Inscrição / RG / CPF / Nota da Prova Prática</w:t>
      </w:r>
    </w:p>
    <w:p w14:paraId="46B9F0AA" w14:textId="63DB558C" w:rsidR="00000000" w:rsidRDefault="00000000">
      <w:pPr>
        <w:pStyle w:val="NormalWeb"/>
      </w:pPr>
      <w:r>
        <w:t xml:space="preserve">18 / 2321084 / 09408244427 / 39,00; </w:t>
      </w:r>
    </w:p>
    <w:p w14:paraId="00FF4978" w14:textId="77777777" w:rsidR="00CB04A8" w:rsidRPr="00CB04A8" w:rsidRDefault="00CB04A8" w:rsidP="00CB04A8">
      <w:pPr>
        <w:pStyle w:val="NormalWeb"/>
      </w:pPr>
      <w:r w:rsidRPr="00CB04A8">
        <w:rPr>
          <w:b/>
          <w:bCs/>
        </w:rPr>
        <w:t>CANDIDATOS AUSENTES</w:t>
      </w:r>
    </w:p>
    <w:p w14:paraId="5CB2290E" w14:textId="77777777" w:rsidR="00CB04A8" w:rsidRPr="00CB04A8" w:rsidRDefault="00CB04A8" w:rsidP="00CB04A8">
      <w:pPr>
        <w:pStyle w:val="NormalWeb"/>
      </w:pPr>
      <w:r w:rsidRPr="00CB04A8">
        <w:lastRenderedPageBreak/>
        <w:t>São os candidatos que não compareceram no dia da Prova de Métodos Pedagógicos.</w:t>
      </w:r>
    </w:p>
    <w:p w14:paraId="39DDDB39" w14:textId="77777777" w:rsidR="00CB04A8" w:rsidRPr="00CB04A8" w:rsidRDefault="00CB04A8" w:rsidP="00CB04A8">
      <w:pPr>
        <w:pStyle w:val="NormalWeb"/>
      </w:pPr>
      <w:r w:rsidRPr="00CB04A8">
        <w:t>Nº de inscrição / RG / CPF</w:t>
      </w:r>
    </w:p>
    <w:p w14:paraId="0904D9EF" w14:textId="3A1286E3" w:rsidR="00000000" w:rsidRDefault="00000000">
      <w:pPr>
        <w:pStyle w:val="NormalWeb"/>
      </w:pPr>
      <w:r>
        <w:t> </w:t>
      </w:r>
      <w:r w:rsidR="00CB04A8">
        <w:t>24 /</w:t>
      </w:r>
      <w:r w:rsidR="00CB04A8">
        <w:t xml:space="preserve"> </w:t>
      </w:r>
      <w:r w:rsidR="00CB04A8">
        <w:t xml:space="preserve">69.348.627–2 / 88376150278 ; </w:t>
      </w:r>
      <w:r w:rsidR="00CB04A8">
        <w:br/>
        <w:t xml:space="preserve">15 / 328574971 / 29948155831 ; </w:t>
      </w:r>
      <w:r w:rsidR="00CB04A8">
        <w:br/>
        <w:t xml:space="preserve">17 / 289.888.478–22 / 28988847822 ; </w:t>
      </w:r>
      <w:r w:rsidR="00CB04A8">
        <w:br/>
        <w:t xml:space="preserve">13 / 32.145.882–5 / 21850134839 ; </w:t>
      </w:r>
      <w:r w:rsidR="00CB04A8">
        <w:br/>
        <w:t xml:space="preserve">11 / 327027812 / 33163717888 ; </w:t>
      </w:r>
      <w:r w:rsidR="00CB04A8">
        <w:br/>
        <w:t xml:space="preserve">8 / 6949376 / 03145674293 ; </w:t>
      </w:r>
      <w:r w:rsidR="00CB04A8">
        <w:br/>
        <w:t xml:space="preserve">16 / 225226923 / 13323774833 ; </w:t>
      </w:r>
      <w:r w:rsidR="00CB04A8">
        <w:br/>
        <w:t xml:space="preserve">19 / 369128503 / 04948404632 ; </w:t>
      </w:r>
      <w:r w:rsidR="00CB04A8">
        <w:br/>
        <w:t xml:space="preserve">3 / 38035007–5 / 27188159653 ; </w:t>
      </w:r>
    </w:p>
    <w:p w14:paraId="1A296B10" w14:textId="77777777" w:rsidR="00000000" w:rsidRDefault="00000000">
      <w:pPr>
        <w:pStyle w:val="NormalWeb"/>
      </w:pPr>
      <w:r>
        <w:rPr>
          <w:rStyle w:val="Forte"/>
        </w:rPr>
        <w:t>CANDIDATOS SELECIONADOS PARA A PROVA DE MÉTODOS PEDAGÓGICOS</w:t>
      </w:r>
    </w:p>
    <w:p w14:paraId="41FCF1F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ADD6228" w14:textId="2D5CF22D" w:rsidR="00000000" w:rsidRDefault="00CB04A8" w:rsidP="00CB04A8">
      <w:pPr>
        <w:pStyle w:val="NormalWeb"/>
        <w:spacing w:before="0" w:beforeAutospacing="0" w:after="0" w:afterAutospacing="0"/>
      </w:pPr>
      <w:r>
        <w:t>2 / DEISE NUNES DE ABREU MESSIAS / 550589855 / 28830716839 / 20;</w:t>
      </w:r>
    </w:p>
    <w:p w14:paraId="12D7AAC1" w14:textId="24B8BD51" w:rsidR="00CB04A8" w:rsidRDefault="00CB04A8" w:rsidP="00CB04A8">
      <w:pPr>
        <w:pStyle w:val="NormalWeb"/>
        <w:spacing w:before="0" w:beforeAutospacing="0" w:after="0" w:afterAutospacing="0"/>
      </w:pPr>
      <w:r>
        <w:t xml:space="preserve">6 / FERNANDA BOAVENTURA DA CONCEIÇÃO / 34.237.412–6 / 37313684800 / 19; </w:t>
      </w:r>
      <w:r>
        <w:br/>
        <w:t>10 / JAQUELINE OLIVEIRA RODRIGUES / 471822590 / 39456626806 / 19,00;</w:t>
      </w:r>
    </w:p>
    <w:p w14:paraId="0B99426F" w14:textId="11964756" w:rsidR="00CB04A8" w:rsidRDefault="00CB04A8" w:rsidP="00CB04A8">
      <w:pPr>
        <w:pStyle w:val="NormalWeb"/>
        <w:spacing w:before="0" w:beforeAutospacing="0" w:after="0" w:afterAutospacing="0"/>
      </w:pPr>
      <w:r>
        <w:t>21 / ANDERSON RAMON MILANEZ DA SILVA / 9627034 / 12462771409 / 17,75;</w:t>
      </w:r>
    </w:p>
    <w:p w14:paraId="7BA1D02F" w14:textId="6FF5FBB3" w:rsidR="00CB04A8" w:rsidRDefault="00CB04A8" w:rsidP="00CB04A8">
      <w:pPr>
        <w:pStyle w:val="NormalWeb"/>
        <w:spacing w:before="0" w:beforeAutospacing="0" w:after="0" w:afterAutospacing="0"/>
      </w:pPr>
      <w:r>
        <w:t>12 / DENISE MESSIAS FRANÇA / 450695165 / 34445627801 / 17,00;</w:t>
      </w:r>
    </w:p>
    <w:p w14:paraId="27CC5491" w14:textId="517C1141" w:rsidR="00CB04A8" w:rsidRDefault="00CB04A8" w:rsidP="00CB04A8">
      <w:pPr>
        <w:pStyle w:val="NormalWeb"/>
        <w:spacing w:before="0" w:beforeAutospacing="0" w:after="0" w:afterAutospacing="0"/>
      </w:pPr>
      <w:r>
        <w:t>5 / ROGERIO DE MORAES BOTELHO / 235805105 / 17247425822 / 11,00;</w:t>
      </w:r>
    </w:p>
    <w:p w14:paraId="121A60A1" w14:textId="364E350C" w:rsidR="00CB04A8" w:rsidRDefault="00CB04A8" w:rsidP="00CB04A8">
      <w:pPr>
        <w:pStyle w:val="NormalWeb"/>
        <w:spacing w:before="0" w:beforeAutospacing="0" w:after="0" w:afterAutospacing="0"/>
      </w:pPr>
      <w:r>
        <w:t>4 / AMANDA CRISTINA DA PONTE PAVÃO / 478090535 / 39690228862 / 6,00;</w:t>
      </w:r>
    </w:p>
    <w:p w14:paraId="4A0B9403" w14:textId="77777777" w:rsidR="00000000" w:rsidRDefault="00000000">
      <w:pPr>
        <w:pStyle w:val="NormalWeb"/>
      </w:pPr>
      <w:r>
        <w:t>A Prova de Métodos Pedagógicos será realizada na:</w:t>
      </w:r>
    </w:p>
    <w:p w14:paraId="393A1E1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ANDRÉ BOGASIAN</w:t>
      </w:r>
    </w:p>
    <w:p w14:paraId="3AE65A80" w14:textId="1FD171E0" w:rsidR="00000000" w:rsidRDefault="00000000">
      <w:pPr>
        <w:pStyle w:val="NormalWeb"/>
      </w:pPr>
      <w:r>
        <w:rPr>
          <w:rStyle w:val="Forte"/>
        </w:rPr>
        <w:t xml:space="preserve">ENDEREÇO: RUA MANOEL RODRIGUES Nº 155 </w:t>
      </w:r>
      <w:r>
        <w:rPr>
          <w:b/>
          <w:bCs/>
        </w:rPr>
        <w:br/>
      </w:r>
      <w:r>
        <w:rPr>
          <w:rStyle w:val="Forte"/>
        </w:rPr>
        <w:t>BAIRRO: BONFIM – CEP: 06233–160 – CIDADE: OSASCO</w:t>
      </w:r>
    </w:p>
    <w:p w14:paraId="322AA3F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22/12/2025</w:t>
      </w:r>
    </w:p>
    <w:p w14:paraId="28DFF3F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022A2AAD" w14:textId="48A473C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6B3E56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E743686" w14:textId="77777777" w:rsidR="00000000" w:rsidRDefault="00000000" w:rsidP="00CB04A8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B5C9390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1 – Coesão, Sentido e Argumentação nos Textos;</w:t>
      </w:r>
    </w:p>
    <w:p w14:paraId="1995CFD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2 – O Romantismo no Brasil;</w:t>
      </w:r>
    </w:p>
    <w:p w14:paraId="2352F40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lastRenderedPageBreak/>
        <w:t>Tema 3 – Análise Sintática: Tipos de Verbos e Predicação Verbal.</w:t>
      </w:r>
    </w:p>
    <w:p w14:paraId="40685542" w14:textId="77777777" w:rsidR="00000000" w:rsidRDefault="00000000">
      <w:pPr>
        <w:pStyle w:val="NormalWeb"/>
      </w:pPr>
      <w:r>
        <w:t> </w:t>
      </w:r>
    </w:p>
    <w:p w14:paraId="7D9B9EF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62E4957" w14:textId="77777777" w:rsidR="00000000" w:rsidRDefault="00000000" w:rsidP="00CB04A8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8C05FC1" w14:textId="77777777" w:rsidR="00000000" w:rsidRDefault="00000000" w:rsidP="00CB04A8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263E17" w14:textId="77777777" w:rsidR="00000000" w:rsidRDefault="00000000" w:rsidP="00CB04A8">
      <w:pPr>
        <w:pStyle w:val="NormalWeb"/>
        <w:jc w:val="both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p w14:paraId="59278014" w14:textId="08423532" w:rsidR="00C879BB" w:rsidRDefault="00C879BB">
      <w:pPr>
        <w:pStyle w:val="NormalWeb"/>
      </w:pPr>
    </w:p>
    <w:sectPr w:rsidR="00C879BB" w:rsidSect="00CB04A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A8"/>
    <w:rsid w:val="001B5AAA"/>
    <w:rsid w:val="00461EB5"/>
    <w:rsid w:val="00C879BB"/>
    <w:rsid w:val="00C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C5969"/>
  <w15:chartTrackingRefBased/>
  <w15:docId w15:val="{8A422779-9A9B-44A7-8B2F-8682DE88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2025-12-16T18:06:00Z</dcterms:created>
  <dcterms:modified xsi:type="dcterms:W3CDTF">2025-12-16T18:07:00Z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2025-12-16T18:07:44Z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2a03c111-d36c-4776-ad3b-cbb56635af23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